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55" w:type="dxa"/>
        <w:tblLook w:val="04A0"/>
      </w:tblPr>
      <w:tblGrid>
        <w:gridCol w:w="4785"/>
        <w:gridCol w:w="4785"/>
        <w:gridCol w:w="4785"/>
      </w:tblGrid>
      <w:tr w:rsidR="00DB1058" w:rsidRPr="00DB1058" w:rsidTr="00DB1058">
        <w:tc>
          <w:tcPr>
            <w:tcW w:w="4785" w:type="dxa"/>
          </w:tcPr>
          <w:p w:rsidR="00DB1058" w:rsidRPr="00DB1058" w:rsidRDefault="00DB1058" w:rsidP="007E16E0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p w:rsidR="00DB1058" w:rsidRDefault="00DB1058" w:rsidP="0060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058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13</w:t>
            </w:r>
          </w:p>
          <w:p w:rsidR="00357A12" w:rsidRPr="00DB1058" w:rsidRDefault="00DB1058" w:rsidP="00C20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="00C2073E" w:rsidRPr="00C2073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C2073E" w:rsidRPr="00C207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  <w:tc>
          <w:tcPr>
            <w:tcW w:w="4785" w:type="dxa"/>
            <w:tcBorders>
              <w:left w:val="nil"/>
            </w:tcBorders>
          </w:tcPr>
          <w:p w:rsidR="00DB1058" w:rsidRPr="00DB1058" w:rsidRDefault="00DB1058" w:rsidP="007E16E0">
            <w:pPr>
              <w:pStyle w:val="a3"/>
              <w:jc w:val="center"/>
              <w:rPr>
                <w:szCs w:val="28"/>
              </w:rPr>
            </w:pPr>
          </w:p>
        </w:tc>
      </w:tr>
    </w:tbl>
    <w:p w:rsidR="00DB1058" w:rsidRPr="00DB1058" w:rsidRDefault="00DB1058" w:rsidP="00DB1058">
      <w:pPr>
        <w:pStyle w:val="a3"/>
        <w:jc w:val="center"/>
        <w:rPr>
          <w:szCs w:val="28"/>
        </w:rPr>
      </w:pPr>
    </w:p>
    <w:p w:rsidR="00DB1058" w:rsidRPr="00DB1058" w:rsidRDefault="00DB1058" w:rsidP="00DB1058">
      <w:pPr>
        <w:pStyle w:val="a3"/>
        <w:jc w:val="center"/>
        <w:rPr>
          <w:szCs w:val="28"/>
        </w:rPr>
      </w:pPr>
    </w:p>
    <w:p w:rsidR="004079B8" w:rsidRDefault="004079B8" w:rsidP="00DB1058">
      <w:pPr>
        <w:pStyle w:val="a3"/>
        <w:jc w:val="center"/>
        <w:rPr>
          <w:szCs w:val="28"/>
        </w:rPr>
      </w:pPr>
    </w:p>
    <w:p w:rsidR="00DB1058" w:rsidRPr="00DB1058" w:rsidRDefault="00DB1058" w:rsidP="00606B19">
      <w:pPr>
        <w:pStyle w:val="a3"/>
        <w:jc w:val="center"/>
        <w:rPr>
          <w:szCs w:val="28"/>
        </w:rPr>
      </w:pPr>
      <w:r w:rsidRPr="00DB1058">
        <w:rPr>
          <w:szCs w:val="28"/>
        </w:rPr>
        <w:t>СОСТАВ</w:t>
      </w:r>
    </w:p>
    <w:p w:rsidR="00C2073E" w:rsidRDefault="00DB1058" w:rsidP="00C2073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1058">
        <w:rPr>
          <w:rFonts w:ascii="Times New Roman" w:hAnsi="Times New Roman" w:cs="Times New Roman"/>
          <w:sz w:val="28"/>
          <w:szCs w:val="28"/>
        </w:rPr>
        <w:t xml:space="preserve">комиссии по отбору претендентов </w:t>
      </w:r>
      <w:r w:rsidR="00812EF3" w:rsidRPr="0094139F">
        <w:rPr>
          <w:rFonts w:ascii="Times New Roman" w:hAnsi="Times New Roman" w:cs="Times New Roman"/>
          <w:sz w:val="28"/>
          <w:szCs w:val="28"/>
        </w:rPr>
        <w:t xml:space="preserve">на   </w:t>
      </w:r>
      <w:r w:rsidR="00812EF3" w:rsidRPr="0094139F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="00C2073E" w:rsidRPr="00DB1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073E">
        <w:rPr>
          <w:rFonts w:ascii="Times New Roman" w:hAnsi="Times New Roman" w:cs="Times New Roman"/>
          <w:sz w:val="28"/>
          <w:szCs w:val="28"/>
        </w:rPr>
        <w:t>субсидий предприятиям сельского хозяйства и малым</w:t>
      </w:r>
      <w:r w:rsidR="00C2073E" w:rsidRPr="00C2073E">
        <w:rPr>
          <w:rFonts w:ascii="Times New Roman" w:hAnsi="Times New Roman" w:cs="Times New Roman"/>
          <w:sz w:val="28"/>
          <w:szCs w:val="28"/>
        </w:rPr>
        <w:t xml:space="preserve"> форм</w:t>
      </w:r>
      <w:r w:rsidR="00C2073E">
        <w:rPr>
          <w:rFonts w:ascii="Times New Roman" w:hAnsi="Times New Roman" w:cs="Times New Roman"/>
          <w:sz w:val="28"/>
          <w:szCs w:val="28"/>
        </w:rPr>
        <w:t>ам</w:t>
      </w:r>
      <w:r w:rsidR="00C2073E" w:rsidRPr="00C2073E">
        <w:rPr>
          <w:rFonts w:ascii="Times New Roman" w:hAnsi="Times New Roman" w:cs="Times New Roman"/>
          <w:sz w:val="28"/>
          <w:szCs w:val="28"/>
        </w:rPr>
        <w:t xml:space="preserve"> хозяйствования агропромышленного комплекса муниципального образования </w:t>
      </w:r>
      <w:r w:rsidR="00C2073E" w:rsidRPr="00C207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B138B" w:rsidRDefault="00C2073E" w:rsidP="00C2073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073E">
        <w:rPr>
          <w:rFonts w:ascii="Times New Roman" w:hAnsi="Times New Roman" w:cs="Times New Roman"/>
          <w:color w:val="000000"/>
          <w:sz w:val="28"/>
          <w:szCs w:val="28"/>
        </w:rPr>
        <w:t>Туапсинский район</w:t>
      </w:r>
    </w:p>
    <w:p w:rsidR="00C2073E" w:rsidRPr="0094139F" w:rsidRDefault="00C2073E" w:rsidP="00C2073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B1058" w:rsidRPr="00DB1058" w:rsidRDefault="00DB1058" w:rsidP="00812E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77"/>
        <w:gridCol w:w="142"/>
        <w:gridCol w:w="5351"/>
      </w:tblGrid>
      <w:tr w:rsidR="00DB1058" w:rsidRPr="004079B8" w:rsidTr="00055E19">
        <w:tc>
          <w:tcPr>
            <w:tcW w:w="4219" w:type="dxa"/>
            <w:gridSpan w:val="2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Мирошниченко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Валерий Евгеньевич</w:t>
            </w:r>
          </w:p>
        </w:tc>
        <w:tc>
          <w:tcPr>
            <w:tcW w:w="5351" w:type="dxa"/>
          </w:tcPr>
          <w:p w:rsidR="00DB1058" w:rsidRPr="004079B8" w:rsidRDefault="00DB1058" w:rsidP="00CB1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-  за</w:t>
            </w:r>
            <w:r w:rsidR="009B68EC">
              <w:rPr>
                <w:rFonts w:ascii="Times New Roman" w:hAnsi="Times New Roman" w:cs="Times New Roman"/>
                <w:sz w:val="28"/>
                <w:szCs w:val="28"/>
              </w:rPr>
              <w:t>меститель главы администрации муниципального образования</w:t>
            </w: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Туапсинский район, председатель комиссии</w:t>
            </w:r>
          </w:p>
          <w:p w:rsidR="00DB1058" w:rsidRPr="004079B8" w:rsidRDefault="00DB1058" w:rsidP="004079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58" w:rsidRPr="004079B8" w:rsidTr="00055E19">
        <w:tc>
          <w:tcPr>
            <w:tcW w:w="4219" w:type="dxa"/>
            <w:gridSpan w:val="2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Томич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Ирина Игоревна</w:t>
            </w:r>
          </w:p>
        </w:tc>
        <w:tc>
          <w:tcPr>
            <w:tcW w:w="5351" w:type="dxa"/>
          </w:tcPr>
          <w:p w:rsidR="00DB1058" w:rsidRPr="004079B8" w:rsidRDefault="00DB1058" w:rsidP="006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по развитию </w:t>
            </w:r>
          </w:p>
          <w:p w:rsidR="00DB1058" w:rsidRPr="004079B8" w:rsidRDefault="00DB1058" w:rsidP="006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 хозяйства администрации </w:t>
            </w:r>
          </w:p>
          <w:p w:rsidR="00DB1058" w:rsidRPr="004079B8" w:rsidRDefault="00DB1058" w:rsidP="006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район, секретарь комиссии  </w:t>
            </w:r>
          </w:p>
        </w:tc>
      </w:tr>
      <w:tr w:rsidR="00DB1058" w:rsidRPr="004079B8" w:rsidTr="00CB138B">
        <w:tc>
          <w:tcPr>
            <w:tcW w:w="9570" w:type="dxa"/>
            <w:gridSpan w:val="3"/>
          </w:tcPr>
          <w:p w:rsidR="00DB1058" w:rsidRPr="004079B8" w:rsidRDefault="00DB1058" w:rsidP="004079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058" w:rsidRPr="004079B8" w:rsidRDefault="009B68EC" w:rsidP="004079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5E1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4F6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лены комиссии</w:t>
            </w:r>
            <w:r w:rsidR="00055E1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B1058" w:rsidRPr="004079B8" w:rsidRDefault="00DB1058" w:rsidP="004079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58" w:rsidRPr="004079B8" w:rsidTr="00055E19">
        <w:trPr>
          <w:trHeight w:val="964"/>
        </w:trPr>
        <w:tc>
          <w:tcPr>
            <w:tcW w:w="4077" w:type="dxa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Кулешова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Ольга Евгеньевна</w:t>
            </w:r>
          </w:p>
        </w:tc>
        <w:tc>
          <w:tcPr>
            <w:tcW w:w="5493" w:type="dxa"/>
            <w:gridSpan w:val="2"/>
          </w:tcPr>
          <w:p w:rsidR="00DB1058" w:rsidRPr="004079B8" w:rsidRDefault="00606B19" w:rsidP="004079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1058"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Туапсинский район</w:t>
            </w:r>
          </w:p>
          <w:p w:rsidR="00DB1058" w:rsidRPr="004079B8" w:rsidRDefault="00DB1058" w:rsidP="004079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58" w:rsidRPr="004079B8" w:rsidTr="00055E19">
        <w:trPr>
          <w:trHeight w:val="1379"/>
        </w:trPr>
        <w:tc>
          <w:tcPr>
            <w:tcW w:w="4077" w:type="dxa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Голдина 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Оксана Васильевна</w:t>
            </w:r>
          </w:p>
        </w:tc>
        <w:tc>
          <w:tcPr>
            <w:tcW w:w="5493" w:type="dxa"/>
            <w:gridSpan w:val="2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- начальник отдела учета</w:t>
            </w:r>
            <w:r w:rsidR="009B6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38B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9B68EC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администрации муниципального  образования </w:t>
            </w: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Туапсинский район</w:t>
            </w:r>
          </w:p>
          <w:p w:rsidR="00DB1058" w:rsidRPr="004079B8" w:rsidRDefault="00DB1058" w:rsidP="004079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58" w:rsidRPr="004079B8" w:rsidTr="00055E19">
        <w:tc>
          <w:tcPr>
            <w:tcW w:w="4077" w:type="dxa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Денисенко 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5493" w:type="dxa"/>
            <w:gridSpan w:val="2"/>
          </w:tcPr>
          <w:p w:rsidR="00CB138B" w:rsidRDefault="00DB1058" w:rsidP="00357A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управления по развитию сельского  хозяйства администрации муниципального образования  Туапсинский район</w:t>
            </w:r>
          </w:p>
          <w:p w:rsidR="00CB138B" w:rsidRPr="004079B8" w:rsidRDefault="00CB138B" w:rsidP="00357A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58" w:rsidRPr="004079B8" w:rsidTr="00055E19">
        <w:tc>
          <w:tcPr>
            <w:tcW w:w="4077" w:type="dxa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Осокин 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Андрей Леонтьевич</w:t>
            </w:r>
          </w:p>
        </w:tc>
        <w:tc>
          <w:tcPr>
            <w:tcW w:w="5493" w:type="dxa"/>
            <w:gridSpan w:val="2"/>
          </w:tcPr>
          <w:p w:rsidR="00DB1058" w:rsidRPr="004079B8" w:rsidRDefault="00DB1058" w:rsidP="006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управления по развитию сельского  хозяйства администрации муниципального образования  Туапсинский район</w:t>
            </w:r>
          </w:p>
          <w:p w:rsidR="00DB1058" w:rsidRPr="004079B8" w:rsidRDefault="00DB1058" w:rsidP="004079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58" w:rsidRPr="004079B8" w:rsidTr="00055E19">
        <w:tc>
          <w:tcPr>
            <w:tcW w:w="4077" w:type="dxa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Мавриди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Кирилл Павлович</w:t>
            </w:r>
          </w:p>
        </w:tc>
        <w:tc>
          <w:tcPr>
            <w:tcW w:w="5493" w:type="dxa"/>
            <w:gridSpan w:val="2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экономич</w:t>
            </w:r>
            <w:r w:rsidR="009B68EC">
              <w:rPr>
                <w:rFonts w:ascii="Times New Roman" w:hAnsi="Times New Roman" w:cs="Times New Roman"/>
                <w:sz w:val="28"/>
                <w:szCs w:val="28"/>
              </w:rPr>
              <w:t>еского развития администрации муниципального образования</w:t>
            </w: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Туапсинский район </w:t>
            </w:r>
          </w:p>
          <w:p w:rsidR="00DB1058" w:rsidRPr="004079B8" w:rsidRDefault="00DB1058" w:rsidP="004079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058" w:rsidRPr="004079B8" w:rsidTr="00055E19">
        <w:tc>
          <w:tcPr>
            <w:tcW w:w="4077" w:type="dxa"/>
          </w:tcPr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Мызников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9B8"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5493" w:type="dxa"/>
            <w:gridSpan w:val="2"/>
          </w:tcPr>
          <w:p w:rsidR="00DB1058" w:rsidRPr="004079B8" w:rsidRDefault="00055E19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1058" w:rsidRPr="004079B8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r w:rsidR="00606B1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руководителя ГБУ </w:t>
            </w:r>
            <w:r w:rsidR="00DB1058" w:rsidRPr="004079B8">
              <w:rPr>
                <w:rFonts w:ascii="Times New Roman" w:hAnsi="Times New Roman" w:cs="Times New Roman"/>
                <w:sz w:val="28"/>
                <w:szCs w:val="28"/>
              </w:rPr>
              <w:t xml:space="preserve"> «Ветуправление Туапсинского района» (по согласованию)</w:t>
            </w:r>
          </w:p>
          <w:p w:rsidR="00DB1058" w:rsidRPr="004079B8" w:rsidRDefault="00DB1058" w:rsidP="0060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1058" w:rsidRPr="004079B8" w:rsidRDefault="00DB1058" w:rsidP="004079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1058" w:rsidRPr="004079B8" w:rsidRDefault="00DB1058" w:rsidP="004079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1058" w:rsidRPr="004079B8" w:rsidRDefault="00DB1058" w:rsidP="004079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1058" w:rsidRPr="004079B8" w:rsidRDefault="00DB1058" w:rsidP="004079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1058" w:rsidRPr="004079B8" w:rsidRDefault="00DB1058" w:rsidP="00606B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9B8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DB1058" w:rsidRPr="004079B8" w:rsidRDefault="00DB1058" w:rsidP="00606B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9B8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DB1058" w:rsidRPr="004079B8" w:rsidRDefault="00DB1058" w:rsidP="00606B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9B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DB1058" w:rsidRPr="004079B8" w:rsidRDefault="00DB1058" w:rsidP="00606B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9B8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 w:rsidR="00C3444A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79B8">
        <w:rPr>
          <w:rFonts w:ascii="Times New Roman" w:hAnsi="Times New Roman" w:cs="Times New Roman"/>
          <w:sz w:val="28"/>
          <w:szCs w:val="28"/>
        </w:rPr>
        <w:t>И.И.Томич</w:t>
      </w:r>
    </w:p>
    <w:p w:rsidR="00DB1058" w:rsidRPr="004079B8" w:rsidRDefault="00DB1058" w:rsidP="0060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058" w:rsidRPr="004079B8" w:rsidRDefault="00DB1058" w:rsidP="00407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1058" w:rsidRPr="004079B8" w:rsidRDefault="00DB1058" w:rsidP="00407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1058" w:rsidRPr="004079B8" w:rsidRDefault="00DB1058" w:rsidP="004079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64F" w:rsidRPr="004079B8" w:rsidRDefault="0017564F" w:rsidP="004079B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7564F" w:rsidRPr="004079B8" w:rsidSect="004079B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759" w:rsidRDefault="00816759" w:rsidP="004079B8">
      <w:pPr>
        <w:spacing w:after="0" w:line="240" w:lineRule="auto"/>
      </w:pPr>
      <w:r>
        <w:separator/>
      </w:r>
    </w:p>
  </w:endnote>
  <w:endnote w:type="continuationSeparator" w:id="1">
    <w:p w:rsidR="00816759" w:rsidRDefault="00816759" w:rsidP="0040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759" w:rsidRDefault="00816759" w:rsidP="004079B8">
      <w:pPr>
        <w:spacing w:after="0" w:line="240" w:lineRule="auto"/>
      </w:pPr>
      <w:r>
        <w:separator/>
      </w:r>
    </w:p>
  </w:footnote>
  <w:footnote w:type="continuationSeparator" w:id="1">
    <w:p w:rsidR="00816759" w:rsidRDefault="00816759" w:rsidP="0040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4"/>
      <w:docPartObj>
        <w:docPartGallery w:val="Page Numbers (Top of Page)"/>
        <w:docPartUnique/>
      </w:docPartObj>
    </w:sdtPr>
    <w:sdtContent>
      <w:p w:rsidR="00C3444A" w:rsidRDefault="00FA3B4E">
        <w:pPr>
          <w:pStyle w:val="a5"/>
          <w:jc w:val="center"/>
        </w:pPr>
        <w:fldSimple w:instr=" PAGE   \* MERGEFORMAT ">
          <w:r w:rsidR="00C2073E">
            <w:rPr>
              <w:noProof/>
            </w:rPr>
            <w:t>2</w:t>
          </w:r>
        </w:fldSimple>
      </w:p>
    </w:sdtContent>
  </w:sdt>
  <w:p w:rsidR="004079B8" w:rsidRDefault="004079B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DB1058"/>
    <w:rsid w:val="00055E19"/>
    <w:rsid w:val="00156941"/>
    <w:rsid w:val="0017564F"/>
    <w:rsid w:val="00357A12"/>
    <w:rsid w:val="004079B8"/>
    <w:rsid w:val="004A7AD8"/>
    <w:rsid w:val="00536D43"/>
    <w:rsid w:val="00606B19"/>
    <w:rsid w:val="007D6047"/>
    <w:rsid w:val="00812EF3"/>
    <w:rsid w:val="00816759"/>
    <w:rsid w:val="008D2F57"/>
    <w:rsid w:val="008D6694"/>
    <w:rsid w:val="009B68EC"/>
    <w:rsid w:val="00C03E49"/>
    <w:rsid w:val="00C2073E"/>
    <w:rsid w:val="00C3444A"/>
    <w:rsid w:val="00C64F62"/>
    <w:rsid w:val="00CB138B"/>
    <w:rsid w:val="00DB1058"/>
    <w:rsid w:val="00E75C3B"/>
    <w:rsid w:val="00ED42B1"/>
    <w:rsid w:val="00F90E7B"/>
    <w:rsid w:val="00FA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10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DB105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407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79B8"/>
  </w:style>
  <w:style w:type="paragraph" w:styleId="a7">
    <w:name w:val="footer"/>
    <w:basedOn w:val="a"/>
    <w:link w:val="a8"/>
    <w:uiPriority w:val="99"/>
    <w:semiHidden/>
    <w:unhideWhenUsed/>
    <w:rsid w:val="00407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79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9</cp:revision>
  <cp:lastPrinted>2013-05-28T08:45:00Z</cp:lastPrinted>
  <dcterms:created xsi:type="dcterms:W3CDTF">2013-04-15T09:01:00Z</dcterms:created>
  <dcterms:modified xsi:type="dcterms:W3CDTF">2013-05-28T08:45:00Z</dcterms:modified>
</cp:coreProperties>
</file>